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53BFA">
            <w:r>
              <w:t>Стоимость предложения</w:t>
            </w:r>
            <w:r w:rsidR="00BC18DE">
              <w:rPr>
                <w:rStyle w:val="a8"/>
              </w:rPr>
              <w:footnoteReference w:id="1"/>
            </w:r>
            <w:r w:rsidR="00740AEC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Default="00753BFA">
            <w:r>
              <w:t>3 846 994,00</w:t>
            </w:r>
          </w:p>
        </w:tc>
        <w:tc>
          <w:tcPr>
            <w:tcW w:w="3588" w:type="dxa"/>
          </w:tcPr>
          <w:p w:rsidR="00592BC9" w:rsidRDefault="00753BFA">
            <w:r>
              <w:t>от 09.08.2023 б/н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2</w:t>
            </w:r>
          </w:p>
        </w:tc>
        <w:tc>
          <w:tcPr>
            <w:tcW w:w="3587" w:type="dxa"/>
          </w:tcPr>
          <w:p w:rsidR="00592BC9" w:rsidRDefault="00753BFA">
            <w:r w:rsidRPr="00753BFA">
              <w:t>4 074</w:t>
            </w:r>
            <w:r>
              <w:t> </w:t>
            </w:r>
            <w:r w:rsidRPr="00753BFA">
              <w:t>281</w:t>
            </w:r>
            <w:r>
              <w:t>,00</w:t>
            </w:r>
          </w:p>
        </w:tc>
        <w:tc>
          <w:tcPr>
            <w:tcW w:w="3588" w:type="dxa"/>
          </w:tcPr>
          <w:p w:rsidR="00592BC9" w:rsidRDefault="00753BFA" w:rsidP="00753BFA">
            <w:r>
              <w:t xml:space="preserve">от </w:t>
            </w:r>
            <w:r>
              <w:t>10</w:t>
            </w:r>
            <w:r>
              <w:t>.0</w:t>
            </w:r>
            <w:r>
              <w:t>7</w:t>
            </w:r>
            <w:r>
              <w:t xml:space="preserve">.2023 </w:t>
            </w:r>
            <w:r>
              <w:t>№185/23</w:t>
            </w:r>
          </w:p>
        </w:tc>
      </w:tr>
      <w:tr w:rsidR="00753BFA" w:rsidTr="00592BC9">
        <w:tc>
          <w:tcPr>
            <w:tcW w:w="3587" w:type="dxa"/>
          </w:tcPr>
          <w:p w:rsidR="00753BFA" w:rsidRDefault="00753BFA" w:rsidP="00753BFA">
            <w:r>
              <w:t>Поставщик 3</w:t>
            </w:r>
          </w:p>
        </w:tc>
        <w:tc>
          <w:tcPr>
            <w:tcW w:w="3587" w:type="dxa"/>
          </w:tcPr>
          <w:p w:rsidR="00753BFA" w:rsidRDefault="00753BFA" w:rsidP="00753BFA">
            <w:r>
              <w:t>4 443 415,00</w:t>
            </w:r>
          </w:p>
        </w:tc>
        <w:tc>
          <w:tcPr>
            <w:tcW w:w="3588" w:type="dxa"/>
          </w:tcPr>
          <w:p w:rsidR="00753BFA" w:rsidRDefault="00753BFA" w:rsidP="00753BFA">
            <w:r>
              <w:t>от 10.07.2023 б/н</w:t>
            </w:r>
          </w:p>
        </w:tc>
      </w:tr>
      <w:tr w:rsidR="00753BFA" w:rsidTr="00592BC9">
        <w:tc>
          <w:tcPr>
            <w:tcW w:w="3587" w:type="dxa"/>
          </w:tcPr>
          <w:p w:rsidR="00753BFA" w:rsidRDefault="00753BFA" w:rsidP="00753BFA">
            <w:r>
              <w:t>Поставщик 4</w:t>
            </w:r>
          </w:p>
        </w:tc>
        <w:tc>
          <w:tcPr>
            <w:tcW w:w="3587" w:type="dxa"/>
          </w:tcPr>
          <w:p w:rsidR="00753BFA" w:rsidRDefault="00753BFA" w:rsidP="00753BFA">
            <w:r w:rsidRPr="00753BFA">
              <w:t>4 351</w:t>
            </w:r>
            <w:r>
              <w:t> </w:t>
            </w:r>
            <w:r w:rsidRPr="00753BFA">
              <w:t>523</w:t>
            </w:r>
            <w:r>
              <w:t>,00</w:t>
            </w:r>
          </w:p>
        </w:tc>
        <w:tc>
          <w:tcPr>
            <w:tcW w:w="3588" w:type="dxa"/>
          </w:tcPr>
          <w:p w:rsidR="00753BFA" w:rsidRDefault="00753BFA" w:rsidP="00753BFA">
            <w:r>
              <w:t>от 1</w:t>
            </w:r>
            <w:r>
              <w:t>3</w:t>
            </w:r>
            <w:r>
              <w:t>.07.2023 б/н</w:t>
            </w:r>
          </w:p>
        </w:tc>
      </w:tr>
    </w:tbl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EFE" w:rsidRDefault="00BF1EFE" w:rsidP="00453988">
      <w:pPr>
        <w:spacing w:after="0" w:line="240" w:lineRule="auto"/>
      </w:pPr>
      <w:r>
        <w:separator/>
      </w:r>
    </w:p>
  </w:endnote>
  <w:endnote w:type="continuationSeparator" w:id="0">
    <w:p w:rsidR="00BF1EFE" w:rsidRDefault="00BF1EFE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EFE" w:rsidRDefault="00BF1EFE" w:rsidP="00453988">
      <w:pPr>
        <w:spacing w:after="0" w:line="240" w:lineRule="auto"/>
      </w:pPr>
      <w:r>
        <w:separator/>
      </w:r>
    </w:p>
  </w:footnote>
  <w:footnote w:type="continuationSeparator" w:id="0">
    <w:p w:rsidR="00BF1EFE" w:rsidRDefault="00BF1EFE" w:rsidP="00453988">
      <w:pPr>
        <w:spacing w:after="0" w:line="240" w:lineRule="auto"/>
      </w:pPr>
      <w:r>
        <w:continuationSeparator/>
      </w:r>
    </w:p>
  </w:footnote>
  <w:footnote w:id="1">
    <w:p w:rsidR="00BC18DE" w:rsidRPr="00BC18DE" w:rsidRDefault="00BC18DE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8E3E74">
        <w:rPr>
          <w:rFonts w:ascii="Tahoma" w:hAnsi="Tahoma" w:cs="Tahoma"/>
          <w:b/>
          <w:sz w:val="16"/>
          <w:szCs w:val="16"/>
          <w:lang w:eastAsia="ru-RU"/>
        </w:rPr>
        <w:t xml:space="preserve">Цена </w:t>
      </w:r>
      <w:bookmarkStart w:id="0" w:name="_GoBack"/>
      <w:bookmarkEnd w:id="0"/>
      <w:r w:rsidRPr="008E3E74">
        <w:rPr>
          <w:rFonts w:ascii="Tahoma" w:hAnsi="Tahoma" w:cs="Tahoma"/>
          <w:b/>
          <w:sz w:val="16"/>
          <w:szCs w:val="16"/>
          <w:lang w:eastAsia="ru-RU"/>
        </w:rPr>
        <w:t>Договора включает в себя</w:t>
      </w:r>
      <w:r w:rsidRPr="008E3E74">
        <w:rPr>
          <w:rFonts w:ascii="Tahoma" w:hAnsi="Tahoma" w:cs="Tahoma"/>
          <w:sz w:val="16"/>
          <w:szCs w:val="16"/>
          <w:lang w:eastAsia="ru-RU"/>
        </w:rPr>
        <w:t xml:space="preserve"> </w:t>
      </w:r>
      <w:r w:rsidRPr="008E3E74">
        <w:rPr>
          <w:rFonts w:ascii="Tahoma" w:hAnsi="Tahoma" w:cs="Tahoma"/>
          <w:i/>
          <w:sz w:val="16"/>
          <w:szCs w:val="16"/>
          <w:lang w:eastAsia="ru-RU"/>
        </w:rPr>
        <w:t>все расходы Поставщика по изготовлению и/или приобретению Продукции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и монтаж Продукции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3BFA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8DE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1EFE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CEE93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1682A-F07B-4F16-A1C4-EBD0B8C09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12</cp:revision>
  <cp:lastPrinted>2016-12-27T12:18:00Z</cp:lastPrinted>
  <dcterms:created xsi:type="dcterms:W3CDTF">2021-06-11T02:56:00Z</dcterms:created>
  <dcterms:modified xsi:type="dcterms:W3CDTF">2023-08-09T06:48:00Z</dcterms:modified>
</cp:coreProperties>
</file>